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36"/>
          <w:szCs w:val="44"/>
          <w:lang w:eastAsia="zh-CN"/>
        </w:rPr>
      </w:pPr>
      <w:r>
        <w:rPr>
          <w:rFonts w:hint="eastAsia"/>
          <w:b/>
          <w:bCs/>
          <w:sz w:val="36"/>
          <w:szCs w:val="44"/>
          <w:lang w:eastAsia="zh-CN"/>
        </w:rPr>
        <w:t>青岛农业大学化学与药学院研究生宿舍管理规定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第一条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为做好我院研究生宿舍管理工作，保障研究生文明、整洁、宁静、安全的住宿环境，根据《青岛农业大学研究生管理规定》（青农大校字〔2017〕128号）、《青岛农业大学研究生宿舍管理规定》（青农大校字[2014]169号）、《青岛农业大学研究生纪律处分办法》（青农大校字[2017]165号），结合我院实际情况，制定本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第二条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在校内学习的研究生，应当在研究生宿舍自费住宿。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第三条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在校住宿的研究生应当接受统一安排，按照宿舍管理部门指定的宿舍住宿，不得私自调换、私占床位。研究生应当服从学院因需要对宿舍布局所作的调整。不得私自更换宿舍房间锁具。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第四条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研究生校外住宿必须严格履行学校的申请程序，不得未经申请私自在校外住宿。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第五条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研究生自行负责宿舍的生活事务、卫生清洁及安全工作，并自觉保持走廊卫生。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第六条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研究生要加强安全防范意识，宿舍内不得私自留宿他人，出租（借）、转让床位。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出租研究生宿舍及床位的，除给予相应处分外，学生必须上缴违规收益。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第七条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晚上10点后禁止进入异性宿舍。却因工作需要，须向宿舍管理人员出具研究生证，并经管理人员核对登记后方可进入。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第八条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研究生应当爱护宿舍内配备的家具和房屋设备，不得私自调整门锁或将钥匙转借他人。宿舍内公共财物丢失、损坏，由直接责任人造成的，则由直接责任人赔偿，无直接责任人的，则由该宿舍研究生共同赔偿。赔偿按原价的三倍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第九条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研究生在宿舍内不得乱涂乱写，不准经商，不准做影响他人生活、安全和违反治安管理条例的事情。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第十条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研究生宿舍卫生标准：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1、宿舍地面保持干净整洁，无明显异物。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2、宿舍与走廊区域禁止堆放垃圾。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3、个人内务保持整洁，床铺和桌面不得堆积过多杂物。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4、阳台卫生保持整洁。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5、宿舍内安排值日生值日，保持公共区域卫生整洁。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、宿舍内不准饲养宠物。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7、</w:t>
      </w:r>
      <w:r>
        <w:rPr>
          <w:rFonts w:hint="eastAsia" w:ascii="仿宋" w:hAnsi="仿宋" w:eastAsia="仿宋" w:cs="仿宋"/>
          <w:sz w:val="32"/>
          <w:szCs w:val="32"/>
        </w:rPr>
        <w:t>窗台、暖气片不准放东西，保持干净。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8、宿舍做好值日安排，制定值日生表，负责公共区域卫生。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9、宿舍无人时必须上锁。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10、床上禁止乱挂床围等违禁物品。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第十一条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研究生宿舍安全标准：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1、严禁无人充电，保证人走断电。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2、严禁在宿舍内吸烟、喝酒，严禁在宿舍内存放烟酒、空酒瓶、打火机、火柴等物品。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3、严禁在宿舍内保存和使用电炉、电热器、电热杯、电饭锅、电热毯、电吹风、拉直板、暖手宝、调压插座等超过200W违章电器。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4、严禁在宿舍内私存各种刀类、棍类等危险物品。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5、严禁在宿舍内使用明火，严禁保存和使用酒精炉、烟花爆竹等易燃易爆物、有毒物品。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6、禁止在宿舍内存放或使用蜡烛照明。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第十二条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研究生积分扣分标准：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1、公共区域未保持干净整洁，扣0.5分。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2、宿舍和走廊内内存放太多垃圾，扣0.5分。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3、床上被子未叠，床面、桌子堆积杂物，扣0.5分。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4、宿舍内有烟酒等违禁物品，扣0.5分。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5、学校检查通报1次，扣0.5分。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6、插排人走未断电，出现无人充电现象，扣1分。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7、存放或使用违章电器，私存管制刀具等违禁物品，扣1分。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第十三条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研究生违纪处分标准：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1、人走插排未断电、无人充电查处两次，给予通报批评一次。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2、存放或使用违章电器，私存管制刀具等违禁物品，给予通报批评一次。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3、研究生累积三次通报批评，给予警告处分。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4、连续两次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不整内务的个人，给予通报批评一次。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5、因不按时值日，造成宿舍公共区域卫生脏乱差，给予值日生通报一次。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6、学校检查通报批评宿舍，根据通报情况给予个人或宿舍通报批评一次。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7、在宿舍内私自留宿他人，给予警告处分。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8、未经申请在校外住宿，给予警告处分。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第十四条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外校来我校联合培养的研究生，累积三次以上通报批评，取消在我校研究生宿舍的住宿资格。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第十五条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研究生宿舍内务及消防安全情况，纳入到研究生奖学金评选和各项评优工作。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第十六条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对违反本规定的，按照《青岛农业大学研究生纪律处分办法》进行处理。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第十七条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本规定自公布之日起执行。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化学与药学院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2019年5月30日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E4931"/>
    <w:rsid w:val="16726180"/>
    <w:rsid w:val="22895E8C"/>
    <w:rsid w:val="456F2DEE"/>
    <w:rsid w:val="555772BC"/>
    <w:rsid w:val="7B4E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2019-05-13T08:00:00Z</dcterms:created>
  <dc:creator>辛鑫</dc:creator>
  <cp:lastModifiedBy>辛鑫</cp:lastModifiedBy>
  <dcterms:modified xsi:type="dcterms:W3CDTF">2019-05-30T03:15:20Z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